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CF" w:rsidRDefault="006B4CCF" w:rsidP="006B4CCF">
      <w:pPr>
        <w:spacing w:after="0" w:line="240" w:lineRule="auto"/>
        <w:ind w:left="0"/>
        <w:jc w:val="center"/>
        <w:rPr>
          <w:b/>
          <w:sz w:val="28"/>
          <w:szCs w:val="28"/>
        </w:rPr>
      </w:pPr>
      <w:r w:rsidRPr="006B4CCF">
        <w:rPr>
          <w:b/>
          <w:sz w:val="28"/>
          <w:szCs w:val="28"/>
        </w:rPr>
        <w:t>MAK- II. GONDOZÓI FELKÉSZÍTÉS</w:t>
      </w:r>
    </w:p>
    <w:p w:rsidR="00497D44" w:rsidRPr="00497D44" w:rsidRDefault="00497D44" w:rsidP="006B4CCF">
      <w:pPr>
        <w:spacing w:after="0" w:line="240" w:lineRule="auto"/>
        <w:ind w:left="0"/>
        <w:jc w:val="center"/>
        <w:rPr>
          <w:sz w:val="20"/>
          <w:szCs w:val="20"/>
        </w:rPr>
      </w:pPr>
      <w:r w:rsidRPr="00497D44">
        <w:rPr>
          <w:sz w:val="20"/>
          <w:szCs w:val="20"/>
        </w:rPr>
        <w:t>Sebestyén Diána</w:t>
      </w:r>
    </w:p>
    <w:p w:rsidR="006B4CCF" w:rsidRDefault="006B4CCF" w:rsidP="006B4CCF">
      <w:pPr>
        <w:spacing w:after="0" w:line="240" w:lineRule="auto"/>
        <w:ind w:left="0"/>
        <w:rPr>
          <w:sz w:val="28"/>
          <w:szCs w:val="28"/>
        </w:rPr>
      </w:pPr>
    </w:p>
    <w:p w:rsidR="006B4CCF" w:rsidRPr="00B87310" w:rsidRDefault="006B4CCF" w:rsidP="006B4CCF">
      <w:pPr>
        <w:spacing w:after="0" w:line="240" w:lineRule="auto"/>
        <w:ind w:left="0"/>
        <w:rPr>
          <w:b/>
          <w:sz w:val="24"/>
          <w:szCs w:val="24"/>
        </w:rPr>
      </w:pPr>
      <w:r w:rsidRPr="00B87310">
        <w:rPr>
          <w:b/>
          <w:sz w:val="24"/>
          <w:szCs w:val="24"/>
        </w:rPr>
        <w:t xml:space="preserve">Az Új MAK </w:t>
      </w:r>
      <w:proofErr w:type="gramStart"/>
      <w:r w:rsidRPr="00B87310">
        <w:rPr>
          <w:b/>
          <w:sz w:val="24"/>
          <w:szCs w:val="24"/>
        </w:rPr>
        <w:t>projekt választásokkal</w:t>
      </w:r>
      <w:proofErr w:type="gramEnd"/>
      <w:r w:rsidRPr="00B87310">
        <w:rPr>
          <w:b/>
          <w:sz w:val="24"/>
          <w:szCs w:val="24"/>
        </w:rPr>
        <w:t xml:space="preserve"> kapcsolatos felkészítő tréningre a Lágymányosi Foglalkoztató centrumban második alkalommal esett sor 2014.03.12.-én.</w:t>
      </w:r>
    </w:p>
    <w:p w:rsidR="006B4CCF" w:rsidRPr="00B87310" w:rsidRDefault="006B4CCF" w:rsidP="006B4CCF">
      <w:pPr>
        <w:spacing w:after="0" w:line="240" w:lineRule="auto"/>
        <w:ind w:left="0"/>
        <w:rPr>
          <w:sz w:val="24"/>
          <w:szCs w:val="24"/>
        </w:rPr>
      </w:pPr>
    </w:p>
    <w:p w:rsidR="006B4CCF" w:rsidRPr="00B87310" w:rsidRDefault="006B4CCF" w:rsidP="006B4CCF">
      <w:pPr>
        <w:spacing w:after="0" w:line="240" w:lineRule="auto"/>
        <w:ind w:left="0"/>
        <w:rPr>
          <w:sz w:val="24"/>
          <w:szCs w:val="24"/>
        </w:rPr>
      </w:pPr>
      <w:r w:rsidRPr="00B87310">
        <w:rPr>
          <w:sz w:val="24"/>
          <w:szCs w:val="24"/>
        </w:rPr>
        <w:t>A foglalkoztatást vezető pszichológusok Janzsó Szilvia, és Tóth Petra tartotta a felkészítést az intézményi projekt felelősöknek, akik felkészítik majd a klienseket az április 6.-i Országgyűlési választásokra, ezzel együtt olyan élethelyzetekre, amikor választás elé állítják őket, vagy ki kell állniuk a véleményük mellett.</w:t>
      </w:r>
    </w:p>
    <w:p w:rsidR="006B4CCF" w:rsidRPr="00B87310" w:rsidRDefault="006B4CCF" w:rsidP="006B4CCF">
      <w:pPr>
        <w:spacing w:after="0" w:line="240" w:lineRule="auto"/>
        <w:ind w:left="0"/>
        <w:rPr>
          <w:sz w:val="24"/>
          <w:szCs w:val="24"/>
        </w:rPr>
      </w:pPr>
      <w:r w:rsidRPr="00B87310">
        <w:rPr>
          <w:sz w:val="24"/>
          <w:szCs w:val="24"/>
        </w:rPr>
        <w:t>A MAK tájékoztató előadásra, felkészítésre meghívást kaptak az intézmények vezetői is.</w:t>
      </w:r>
    </w:p>
    <w:p w:rsidR="006B4CCF" w:rsidRPr="00B87310" w:rsidRDefault="006B4CCF" w:rsidP="006B4CCF">
      <w:pPr>
        <w:spacing w:after="0" w:line="240" w:lineRule="auto"/>
        <w:ind w:left="0"/>
        <w:rPr>
          <w:sz w:val="24"/>
          <w:szCs w:val="24"/>
        </w:rPr>
      </w:pPr>
      <w:r w:rsidRPr="00B87310">
        <w:rPr>
          <w:sz w:val="24"/>
          <w:szCs w:val="24"/>
        </w:rPr>
        <w:t xml:space="preserve">Az előadást Sebestyén Diána MAK projekt-felelős kezdte, aki </w:t>
      </w:r>
      <w:r w:rsidR="00A42369">
        <w:rPr>
          <w:sz w:val="24"/>
          <w:szCs w:val="24"/>
        </w:rPr>
        <w:t xml:space="preserve">többek között </w:t>
      </w:r>
      <w:r w:rsidRPr="00B87310">
        <w:rPr>
          <w:sz w:val="24"/>
          <w:szCs w:val="24"/>
        </w:rPr>
        <w:t xml:space="preserve">a szavazás ügytípussal </w:t>
      </w:r>
      <w:r w:rsidR="00A42369">
        <w:rPr>
          <w:sz w:val="24"/>
          <w:szCs w:val="24"/>
        </w:rPr>
        <w:t xml:space="preserve">is </w:t>
      </w:r>
      <w:r w:rsidRPr="00B87310">
        <w:rPr>
          <w:sz w:val="24"/>
          <w:szCs w:val="24"/>
        </w:rPr>
        <w:t>foglalkozik. Röviden ismertette a projekt lén</w:t>
      </w:r>
      <w:r w:rsidR="00A42369">
        <w:rPr>
          <w:sz w:val="24"/>
          <w:szCs w:val="24"/>
        </w:rPr>
        <w:t>yegesebb aspektusait, és</w:t>
      </w:r>
      <w:r w:rsidRPr="00B87310">
        <w:rPr>
          <w:sz w:val="24"/>
          <w:szCs w:val="24"/>
        </w:rPr>
        <w:t xml:space="preserve"> a Támogatott Ügyintézés fontosságát. </w:t>
      </w:r>
    </w:p>
    <w:p w:rsidR="006B4CCF" w:rsidRDefault="006B4CCF" w:rsidP="006B4CCF">
      <w:pPr>
        <w:spacing w:after="0" w:line="240" w:lineRule="auto"/>
        <w:ind w:left="0"/>
        <w:rPr>
          <w:sz w:val="28"/>
          <w:szCs w:val="28"/>
        </w:rPr>
      </w:pPr>
    </w:p>
    <w:p w:rsidR="006B4CCF" w:rsidRPr="00B87310" w:rsidRDefault="006B4CCF" w:rsidP="006B4CCF">
      <w:pPr>
        <w:spacing w:after="0" w:line="240" w:lineRule="auto"/>
        <w:ind w:left="0"/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w:drawing>
          <wp:inline distT="0" distB="0" distL="0" distR="0">
            <wp:extent cx="2730501" cy="2047875"/>
            <wp:effectExtent l="19050" t="0" r="0" b="0"/>
            <wp:docPr id="5" name="Kép 4" descr="IMG_20140312_093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40312_09392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454" cy="205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57A3">
        <w:rPr>
          <w:sz w:val="28"/>
          <w:szCs w:val="28"/>
        </w:rPr>
        <w:t xml:space="preserve"> </w:t>
      </w:r>
      <w:r w:rsidR="00B87310">
        <w:rPr>
          <w:sz w:val="28"/>
          <w:szCs w:val="28"/>
        </w:rPr>
        <w:t xml:space="preserve"> </w:t>
      </w:r>
      <w:r w:rsidR="00B361B8">
        <w:rPr>
          <w:sz w:val="28"/>
          <w:szCs w:val="28"/>
        </w:rPr>
        <w:t xml:space="preserve">    </w:t>
      </w:r>
      <w:r w:rsidR="00B87310">
        <w:rPr>
          <w:sz w:val="28"/>
          <w:szCs w:val="28"/>
        </w:rPr>
        <w:t xml:space="preserve">    </w:t>
      </w:r>
      <w:r w:rsidR="00B361B8">
        <w:rPr>
          <w:noProof/>
          <w:sz w:val="24"/>
          <w:szCs w:val="24"/>
          <w:lang w:eastAsia="hu-HU"/>
        </w:rPr>
        <w:drawing>
          <wp:inline distT="0" distB="0" distL="0" distR="0">
            <wp:extent cx="2543175" cy="2057400"/>
            <wp:effectExtent l="19050" t="0" r="9525" b="0"/>
            <wp:docPr id="11" name="Kép 8" descr="IMG_20140312_104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40312_10415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903" cy="206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CCF" w:rsidRPr="006B4CCF" w:rsidRDefault="006B4CCF" w:rsidP="006B4CCF">
      <w:pPr>
        <w:spacing w:after="0" w:line="240" w:lineRule="auto"/>
        <w:ind w:left="0"/>
        <w:rPr>
          <w:sz w:val="28"/>
          <w:szCs w:val="28"/>
        </w:rPr>
      </w:pPr>
    </w:p>
    <w:p w:rsidR="006B4CCF" w:rsidRDefault="006B4CCF" w:rsidP="006B4CCF">
      <w:pPr>
        <w:spacing w:after="0" w:line="240" w:lineRule="auto"/>
        <w:ind w:left="0"/>
        <w:rPr>
          <w:sz w:val="24"/>
          <w:szCs w:val="24"/>
        </w:rPr>
      </w:pPr>
      <w:r w:rsidRPr="00B361B8">
        <w:rPr>
          <w:sz w:val="24"/>
          <w:szCs w:val="24"/>
        </w:rPr>
        <w:t>Janzsó Szilvia tartott előadást a „Te jogod, a Te életed” címmel a Támogatott Ügyintézés alapelveit hangsúlyozva.</w:t>
      </w:r>
    </w:p>
    <w:p w:rsidR="00B361B8" w:rsidRDefault="00B361B8" w:rsidP="006B4CCF">
      <w:pPr>
        <w:spacing w:after="0" w:line="240" w:lineRule="auto"/>
        <w:ind w:left="0"/>
        <w:rPr>
          <w:sz w:val="24"/>
          <w:szCs w:val="24"/>
        </w:rPr>
      </w:pPr>
    </w:p>
    <w:p w:rsidR="00B361B8" w:rsidRDefault="00B361B8" w:rsidP="00B361B8">
      <w:pPr>
        <w:spacing w:after="0" w:line="240" w:lineRule="auto"/>
        <w:ind w:left="0"/>
        <w:jc w:val="center"/>
        <w:rPr>
          <w:sz w:val="24"/>
          <w:szCs w:val="24"/>
        </w:rPr>
      </w:pPr>
      <w:r w:rsidRPr="00B87310">
        <w:rPr>
          <w:i/>
          <w:noProof/>
          <w:sz w:val="28"/>
          <w:szCs w:val="28"/>
          <w:lang w:eastAsia="hu-HU"/>
        </w:rPr>
        <w:drawing>
          <wp:inline distT="0" distB="0" distL="0" distR="0">
            <wp:extent cx="2724150" cy="2043113"/>
            <wp:effectExtent l="19050" t="0" r="0" b="0"/>
            <wp:docPr id="10" name="Kép 7" descr="IMG_20140312_092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40312_09292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04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1B8" w:rsidRDefault="00B361B8" w:rsidP="006B4CCF">
      <w:pPr>
        <w:spacing w:after="0" w:line="240" w:lineRule="auto"/>
        <w:ind w:left="0"/>
        <w:rPr>
          <w:sz w:val="24"/>
          <w:szCs w:val="24"/>
        </w:rPr>
      </w:pPr>
    </w:p>
    <w:p w:rsidR="00497D44" w:rsidRDefault="006B4CCF" w:rsidP="006B4CCF">
      <w:pPr>
        <w:spacing w:after="0" w:line="240" w:lineRule="auto"/>
        <w:ind w:left="0"/>
        <w:rPr>
          <w:sz w:val="24"/>
          <w:szCs w:val="24"/>
        </w:rPr>
      </w:pPr>
      <w:r w:rsidRPr="00B361B8">
        <w:rPr>
          <w:sz w:val="24"/>
          <w:szCs w:val="24"/>
        </w:rPr>
        <w:t xml:space="preserve">Ezután Tóth Petra </w:t>
      </w:r>
      <w:r w:rsidR="00616DF9" w:rsidRPr="00B361B8">
        <w:rPr>
          <w:sz w:val="24"/>
          <w:szCs w:val="24"/>
        </w:rPr>
        <w:t xml:space="preserve">ismertette </w:t>
      </w:r>
      <w:r w:rsidR="00616DF9">
        <w:rPr>
          <w:sz w:val="24"/>
          <w:szCs w:val="24"/>
        </w:rPr>
        <w:t xml:space="preserve">az általa </w:t>
      </w:r>
      <w:r w:rsidR="00616DF9" w:rsidRPr="00B361B8">
        <w:rPr>
          <w:sz w:val="24"/>
          <w:szCs w:val="24"/>
        </w:rPr>
        <w:t>összeállított</w:t>
      </w:r>
      <w:r w:rsidR="00616DF9">
        <w:rPr>
          <w:sz w:val="24"/>
          <w:szCs w:val="24"/>
        </w:rPr>
        <w:t xml:space="preserve"> csoporttervet. Két csapatra osztott</w:t>
      </w:r>
      <w:r w:rsidRPr="00B361B8">
        <w:rPr>
          <w:sz w:val="24"/>
          <w:szCs w:val="24"/>
        </w:rPr>
        <w:t>a hallgatóság</w:t>
      </w:r>
      <w:r w:rsidR="00616DF9">
        <w:rPr>
          <w:sz w:val="24"/>
          <w:szCs w:val="24"/>
        </w:rPr>
        <w:t>ot, a csapatok f</w:t>
      </w:r>
      <w:r w:rsidRPr="00B361B8">
        <w:rPr>
          <w:sz w:val="24"/>
          <w:szCs w:val="24"/>
        </w:rPr>
        <w:t xml:space="preserve">eladatot kaptak. Ötleteket kellett </w:t>
      </w:r>
      <w:r w:rsidR="00616DF9">
        <w:rPr>
          <w:sz w:val="24"/>
          <w:szCs w:val="24"/>
        </w:rPr>
        <w:t xml:space="preserve">gyűjteni </w:t>
      </w:r>
      <w:r w:rsidRPr="00B361B8">
        <w:rPr>
          <w:sz w:val="24"/>
          <w:szCs w:val="24"/>
        </w:rPr>
        <w:t xml:space="preserve">minden csapatnak arra az esetre, ha lankadna a foglalkozások alatt a kliensek </w:t>
      </w:r>
      <w:r w:rsidR="00616DF9">
        <w:rPr>
          <w:sz w:val="24"/>
          <w:szCs w:val="24"/>
        </w:rPr>
        <w:t xml:space="preserve">figyelme, illetve gyakorlatokat, módszereket </w:t>
      </w:r>
      <w:r w:rsidRPr="00B361B8">
        <w:rPr>
          <w:sz w:val="24"/>
          <w:szCs w:val="24"/>
        </w:rPr>
        <w:t>kitalálni, mivel t</w:t>
      </w:r>
      <w:r w:rsidR="00616DF9">
        <w:rPr>
          <w:sz w:val="24"/>
          <w:szCs w:val="24"/>
        </w:rPr>
        <w:t>együk érdekesebbé, izgalmasabbá a felkészítéseket.</w:t>
      </w:r>
    </w:p>
    <w:p w:rsidR="00A42369" w:rsidRPr="00B361B8" w:rsidRDefault="00A42369" w:rsidP="006B4CCF">
      <w:pPr>
        <w:spacing w:after="0" w:line="240" w:lineRule="auto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2705100" cy="2047875"/>
            <wp:effectExtent l="19050" t="0" r="0" b="0"/>
            <wp:docPr id="17" name="Kép 16" descr="IMG_20140312_10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40312_10165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335" cy="205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</w:t>
      </w:r>
      <w:r>
        <w:rPr>
          <w:noProof/>
          <w:sz w:val="24"/>
          <w:szCs w:val="24"/>
          <w:lang w:eastAsia="hu-HU"/>
        </w:rPr>
        <w:drawing>
          <wp:inline distT="0" distB="0" distL="0" distR="0">
            <wp:extent cx="2674620" cy="2044749"/>
            <wp:effectExtent l="19050" t="0" r="0" b="0"/>
            <wp:docPr id="18" name="Kép 17" descr="IMG_20140312_101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40312_10151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7960" cy="204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369" w:rsidRDefault="00A42369" w:rsidP="006B4CCF">
      <w:pPr>
        <w:spacing w:after="0" w:line="240" w:lineRule="auto"/>
        <w:ind w:left="0"/>
        <w:rPr>
          <w:sz w:val="24"/>
          <w:szCs w:val="24"/>
        </w:rPr>
      </w:pPr>
    </w:p>
    <w:p w:rsidR="00A42369" w:rsidRDefault="00A42369" w:rsidP="006B4CCF">
      <w:pPr>
        <w:spacing w:after="0" w:line="240" w:lineRule="auto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2692400" cy="2019300"/>
            <wp:effectExtent l="19050" t="0" r="0" b="0"/>
            <wp:docPr id="19" name="Kép 18" descr="IMG_20140312_102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40312_10242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1510" cy="201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</w:t>
      </w:r>
      <w:r>
        <w:rPr>
          <w:noProof/>
          <w:sz w:val="24"/>
          <w:szCs w:val="24"/>
          <w:lang w:eastAsia="hu-HU"/>
        </w:rPr>
        <w:drawing>
          <wp:inline distT="0" distB="0" distL="0" distR="0">
            <wp:extent cx="2683723" cy="2019300"/>
            <wp:effectExtent l="19050" t="0" r="2327" b="0"/>
            <wp:docPr id="20" name="Kép 19" descr="IMG_20140312_104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40312_10403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116" cy="201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369" w:rsidRDefault="00A42369" w:rsidP="006B4CCF">
      <w:pPr>
        <w:spacing w:after="0" w:line="240" w:lineRule="auto"/>
        <w:ind w:left="0"/>
        <w:rPr>
          <w:sz w:val="24"/>
          <w:szCs w:val="24"/>
        </w:rPr>
      </w:pPr>
    </w:p>
    <w:p w:rsidR="006B4CCF" w:rsidRDefault="006B4CCF" w:rsidP="006B4CCF">
      <w:pPr>
        <w:spacing w:after="0" w:line="240" w:lineRule="auto"/>
        <w:ind w:left="0"/>
        <w:rPr>
          <w:sz w:val="24"/>
          <w:szCs w:val="24"/>
        </w:rPr>
      </w:pPr>
      <w:r w:rsidRPr="00B361B8">
        <w:rPr>
          <w:sz w:val="24"/>
          <w:szCs w:val="24"/>
        </w:rPr>
        <w:t xml:space="preserve">Kreatív, és praktikus ötletek születtek: </w:t>
      </w:r>
    </w:p>
    <w:p w:rsidR="006B4CCF" w:rsidRPr="00B361B8" w:rsidRDefault="006B4CCF" w:rsidP="006B4CCF">
      <w:pPr>
        <w:spacing w:after="0" w:line="240" w:lineRule="auto"/>
        <w:ind w:left="0"/>
        <w:rPr>
          <w:sz w:val="24"/>
          <w:szCs w:val="24"/>
        </w:rPr>
      </w:pPr>
      <w:r w:rsidRPr="00B361B8">
        <w:rPr>
          <w:sz w:val="24"/>
          <w:szCs w:val="24"/>
        </w:rPr>
        <w:t>•</w:t>
      </w:r>
      <w:r w:rsidRPr="00B361B8">
        <w:rPr>
          <w:sz w:val="24"/>
          <w:szCs w:val="24"/>
        </w:rPr>
        <w:tab/>
      </w:r>
      <w:proofErr w:type="gramStart"/>
      <w:r w:rsidRPr="00B361B8">
        <w:rPr>
          <w:sz w:val="24"/>
          <w:szCs w:val="24"/>
        </w:rPr>
        <w:t>kirándulás</w:t>
      </w:r>
      <w:proofErr w:type="gramEnd"/>
      <w:r w:rsidRPr="00B361B8">
        <w:rPr>
          <w:sz w:val="24"/>
          <w:szCs w:val="24"/>
        </w:rPr>
        <w:t xml:space="preserve"> történelmi helyszínekre</w:t>
      </w:r>
    </w:p>
    <w:p w:rsidR="006B4CCF" w:rsidRPr="00B361B8" w:rsidRDefault="006B4CCF" w:rsidP="006B4CCF">
      <w:pPr>
        <w:spacing w:after="0" w:line="240" w:lineRule="auto"/>
        <w:ind w:left="0"/>
        <w:rPr>
          <w:sz w:val="24"/>
          <w:szCs w:val="24"/>
        </w:rPr>
      </w:pPr>
      <w:r w:rsidRPr="00B361B8">
        <w:rPr>
          <w:sz w:val="24"/>
          <w:szCs w:val="24"/>
        </w:rPr>
        <w:t>•</w:t>
      </w:r>
      <w:r w:rsidRPr="00B361B8">
        <w:rPr>
          <w:sz w:val="24"/>
          <w:szCs w:val="24"/>
        </w:rPr>
        <w:tab/>
      </w:r>
      <w:proofErr w:type="gramStart"/>
      <w:r w:rsidRPr="00B361B8">
        <w:rPr>
          <w:sz w:val="24"/>
          <w:szCs w:val="24"/>
        </w:rPr>
        <w:t>közös</w:t>
      </w:r>
      <w:proofErr w:type="gramEnd"/>
      <w:r w:rsidRPr="00B361B8">
        <w:rPr>
          <w:sz w:val="24"/>
          <w:szCs w:val="24"/>
        </w:rPr>
        <w:t xml:space="preserve"> készülődés az ünnepekre</w:t>
      </w:r>
    </w:p>
    <w:p w:rsidR="006B4CCF" w:rsidRPr="00B361B8" w:rsidRDefault="006B4CCF" w:rsidP="006B4CCF">
      <w:pPr>
        <w:spacing w:after="0" w:line="240" w:lineRule="auto"/>
        <w:ind w:left="0"/>
        <w:rPr>
          <w:sz w:val="24"/>
          <w:szCs w:val="24"/>
        </w:rPr>
      </w:pPr>
      <w:r w:rsidRPr="00B361B8">
        <w:rPr>
          <w:sz w:val="24"/>
          <w:szCs w:val="24"/>
        </w:rPr>
        <w:t>•</w:t>
      </w:r>
      <w:r w:rsidRPr="00B361B8">
        <w:rPr>
          <w:sz w:val="24"/>
          <w:szCs w:val="24"/>
        </w:rPr>
        <w:tab/>
        <w:t>Parlamentlátogatás</w:t>
      </w:r>
    </w:p>
    <w:p w:rsidR="006B4CCF" w:rsidRPr="00B361B8" w:rsidRDefault="006B4CCF" w:rsidP="006B4CCF">
      <w:pPr>
        <w:spacing w:after="0" w:line="240" w:lineRule="auto"/>
        <w:ind w:left="0"/>
        <w:rPr>
          <w:sz w:val="24"/>
          <w:szCs w:val="24"/>
        </w:rPr>
      </w:pPr>
      <w:r w:rsidRPr="00B361B8">
        <w:rPr>
          <w:sz w:val="24"/>
          <w:szCs w:val="24"/>
        </w:rPr>
        <w:t>•</w:t>
      </w:r>
      <w:r w:rsidRPr="00B361B8">
        <w:rPr>
          <w:sz w:val="24"/>
          <w:szCs w:val="24"/>
        </w:rPr>
        <w:tab/>
        <w:t>ka</w:t>
      </w:r>
      <w:r w:rsidR="00616DF9">
        <w:rPr>
          <w:sz w:val="24"/>
          <w:szCs w:val="24"/>
        </w:rPr>
        <w:t>m</w:t>
      </w:r>
      <w:r w:rsidRPr="00B361B8">
        <w:rPr>
          <w:sz w:val="24"/>
          <w:szCs w:val="24"/>
        </w:rPr>
        <w:t>pány</w:t>
      </w:r>
      <w:r w:rsidR="00616DF9">
        <w:rPr>
          <w:sz w:val="24"/>
          <w:szCs w:val="24"/>
        </w:rPr>
        <w:t xml:space="preserve"> </w:t>
      </w:r>
      <w:proofErr w:type="gramStart"/>
      <w:r w:rsidRPr="00B361B8">
        <w:rPr>
          <w:sz w:val="24"/>
          <w:szCs w:val="24"/>
        </w:rPr>
        <w:t>film készítés</w:t>
      </w:r>
      <w:proofErr w:type="gramEnd"/>
    </w:p>
    <w:p w:rsidR="006B4CCF" w:rsidRPr="00B361B8" w:rsidRDefault="006B4CCF" w:rsidP="006B4CCF">
      <w:pPr>
        <w:spacing w:after="0" w:line="240" w:lineRule="auto"/>
        <w:ind w:left="0"/>
        <w:rPr>
          <w:sz w:val="24"/>
          <w:szCs w:val="24"/>
        </w:rPr>
      </w:pPr>
      <w:r w:rsidRPr="00B361B8">
        <w:rPr>
          <w:sz w:val="24"/>
          <w:szCs w:val="24"/>
        </w:rPr>
        <w:t>•</w:t>
      </w:r>
      <w:r w:rsidRPr="00B361B8">
        <w:rPr>
          <w:sz w:val="24"/>
          <w:szCs w:val="24"/>
        </w:rPr>
        <w:tab/>
      </w:r>
      <w:proofErr w:type="gramStart"/>
      <w:r w:rsidRPr="00B361B8">
        <w:rPr>
          <w:sz w:val="24"/>
          <w:szCs w:val="24"/>
        </w:rPr>
        <w:t>demonstráció szervezés</w:t>
      </w:r>
      <w:proofErr w:type="gramEnd"/>
    </w:p>
    <w:p w:rsidR="006B4CCF" w:rsidRPr="00B361B8" w:rsidRDefault="006B4CCF" w:rsidP="006B4CCF">
      <w:pPr>
        <w:spacing w:after="0" w:line="240" w:lineRule="auto"/>
        <w:ind w:left="0"/>
        <w:rPr>
          <w:sz w:val="24"/>
          <w:szCs w:val="24"/>
        </w:rPr>
      </w:pPr>
      <w:r w:rsidRPr="00B361B8">
        <w:rPr>
          <w:sz w:val="24"/>
          <w:szCs w:val="24"/>
        </w:rPr>
        <w:t>•</w:t>
      </w:r>
      <w:r w:rsidRPr="00B361B8">
        <w:rPr>
          <w:sz w:val="24"/>
          <w:szCs w:val="24"/>
        </w:rPr>
        <w:tab/>
      </w:r>
      <w:proofErr w:type="gramStart"/>
      <w:r w:rsidRPr="00B361B8">
        <w:rPr>
          <w:sz w:val="24"/>
          <w:szCs w:val="24"/>
        </w:rPr>
        <w:t>tiltakozás szervezés</w:t>
      </w:r>
      <w:proofErr w:type="gramEnd"/>
      <w:r w:rsidRPr="00B361B8">
        <w:rPr>
          <w:sz w:val="24"/>
          <w:szCs w:val="24"/>
        </w:rPr>
        <w:t xml:space="preserve"> (valami jó dolog eltörlése ellen)</w:t>
      </w:r>
    </w:p>
    <w:p w:rsidR="006B4CCF" w:rsidRPr="00B361B8" w:rsidRDefault="006B4CCF" w:rsidP="006B4CCF">
      <w:pPr>
        <w:spacing w:after="0" w:line="240" w:lineRule="auto"/>
        <w:ind w:left="0"/>
        <w:rPr>
          <w:sz w:val="24"/>
          <w:szCs w:val="24"/>
        </w:rPr>
      </w:pPr>
      <w:r w:rsidRPr="00B361B8">
        <w:rPr>
          <w:sz w:val="24"/>
          <w:szCs w:val="24"/>
        </w:rPr>
        <w:t>•</w:t>
      </w:r>
      <w:r w:rsidRPr="00B361B8">
        <w:rPr>
          <w:sz w:val="24"/>
          <w:szCs w:val="24"/>
        </w:rPr>
        <w:tab/>
      </w:r>
      <w:proofErr w:type="gramStart"/>
      <w:r w:rsidRPr="00B361B8">
        <w:rPr>
          <w:sz w:val="24"/>
          <w:szCs w:val="24"/>
        </w:rPr>
        <w:t>internetes</w:t>
      </w:r>
      <w:proofErr w:type="gramEnd"/>
      <w:r w:rsidRPr="00B361B8">
        <w:rPr>
          <w:sz w:val="24"/>
          <w:szCs w:val="24"/>
        </w:rPr>
        <w:t xml:space="preserve"> képkeresés</w:t>
      </w:r>
      <w:r w:rsidR="00616DF9">
        <w:rPr>
          <w:sz w:val="24"/>
          <w:szCs w:val="24"/>
        </w:rPr>
        <w:t xml:space="preserve"> a témával kapcsolatban</w:t>
      </w:r>
    </w:p>
    <w:p w:rsidR="006B4CCF" w:rsidRPr="00B361B8" w:rsidRDefault="006B4CCF" w:rsidP="006B4CCF">
      <w:pPr>
        <w:spacing w:after="0" w:line="240" w:lineRule="auto"/>
        <w:ind w:left="0"/>
        <w:rPr>
          <w:sz w:val="24"/>
          <w:szCs w:val="24"/>
        </w:rPr>
      </w:pPr>
      <w:r w:rsidRPr="00B361B8">
        <w:rPr>
          <w:sz w:val="24"/>
          <w:szCs w:val="24"/>
        </w:rPr>
        <w:t>•</w:t>
      </w:r>
      <w:r w:rsidRPr="00B361B8">
        <w:rPr>
          <w:sz w:val="24"/>
          <w:szCs w:val="24"/>
        </w:rPr>
        <w:tab/>
      </w:r>
      <w:proofErr w:type="gramStart"/>
      <w:r w:rsidRPr="00B361B8">
        <w:rPr>
          <w:sz w:val="24"/>
          <w:szCs w:val="24"/>
        </w:rPr>
        <w:t>zászló készítés</w:t>
      </w:r>
      <w:proofErr w:type="gramEnd"/>
    </w:p>
    <w:p w:rsidR="006B4CCF" w:rsidRPr="00B361B8" w:rsidRDefault="006B4CCF" w:rsidP="006B4CCF">
      <w:pPr>
        <w:spacing w:after="0" w:line="240" w:lineRule="auto"/>
        <w:ind w:left="0"/>
        <w:rPr>
          <w:sz w:val="24"/>
          <w:szCs w:val="24"/>
        </w:rPr>
      </w:pPr>
      <w:r w:rsidRPr="00B361B8">
        <w:rPr>
          <w:sz w:val="24"/>
          <w:szCs w:val="24"/>
        </w:rPr>
        <w:t>•</w:t>
      </w:r>
      <w:r w:rsidRPr="00B361B8">
        <w:rPr>
          <w:sz w:val="24"/>
          <w:szCs w:val="24"/>
        </w:rPr>
        <w:tab/>
      </w:r>
      <w:proofErr w:type="gramStart"/>
      <w:r w:rsidRPr="00B361B8">
        <w:rPr>
          <w:sz w:val="24"/>
          <w:szCs w:val="24"/>
        </w:rPr>
        <w:t>verstanulás</w:t>
      </w:r>
      <w:proofErr w:type="gramEnd"/>
    </w:p>
    <w:p w:rsidR="006B4CCF" w:rsidRPr="00B361B8" w:rsidRDefault="006B4CCF" w:rsidP="006B4CCF">
      <w:pPr>
        <w:spacing w:after="0" w:line="240" w:lineRule="auto"/>
        <w:ind w:left="0"/>
        <w:rPr>
          <w:sz w:val="24"/>
          <w:szCs w:val="24"/>
        </w:rPr>
      </w:pPr>
      <w:r w:rsidRPr="00B361B8">
        <w:rPr>
          <w:sz w:val="24"/>
          <w:szCs w:val="24"/>
        </w:rPr>
        <w:t>•</w:t>
      </w:r>
      <w:r w:rsidRPr="00B361B8">
        <w:rPr>
          <w:sz w:val="24"/>
          <w:szCs w:val="24"/>
        </w:rPr>
        <w:tab/>
      </w:r>
      <w:proofErr w:type="gramStart"/>
      <w:r w:rsidRPr="00B361B8">
        <w:rPr>
          <w:sz w:val="24"/>
          <w:szCs w:val="24"/>
        </w:rPr>
        <w:t>történelmi</w:t>
      </w:r>
      <w:proofErr w:type="gramEnd"/>
      <w:r w:rsidRPr="00B361B8">
        <w:rPr>
          <w:sz w:val="24"/>
          <w:szCs w:val="24"/>
        </w:rPr>
        <w:t xml:space="preserve"> témájú film meg</w:t>
      </w:r>
      <w:r w:rsidR="00616DF9">
        <w:rPr>
          <w:sz w:val="24"/>
          <w:szCs w:val="24"/>
        </w:rPr>
        <w:t>tekintése</w:t>
      </w:r>
    </w:p>
    <w:p w:rsidR="00616DF9" w:rsidRDefault="00616DF9" w:rsidP="006B4CCF">
      <w:pPr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szavazóhelyiséghez hasonló </w:t>
      </w:r>
      <w:proofErr w:type="gramStart"/>
      <w:r>
        <w:rPr>
          <w:sz w:val="24"/>
          <w:szCs w:val="24"/>
        </w:rPr>
        <w:t xml:space="preserve">fülke </w:t>
      </w:r>
      <w:r w:rsidR="006B4CCF" w:rsidRPr="00B361B8">
        <w:rPr>
          <w:sz w:val="24"/>
          <w:szCs w:val="24"/>
        </w:rPr>
        <w:t>készítés</w:t>
      </w:r>
      <w:proofErr w:type="gramEnd"/>
      <w:r>
        <w:rPr>
          <w:sz w:val="24"/>
          <w:szCs w:val="24"/>
        </w:rPr>
        <w:t xml:space="preserve"> a szituációs gyakorlatokhoz</w:t>
      </w:r>
    </w:p>
    <w:p w:rsidR="00497D44" w:rsidRDefault="00497D44" w:rsidP="006B4CCF">
      <w:pPr>
        <w:spacing w:after="0" w:line="240" w:lineRule="auto"/>
        <w:ind w:left="0"/>
        <w:rPr>
          <w:sz w:val="24"/>
          <w:szCs w:val="24"/>
        </w:rPr>
      </w:pPr>
    </w:p>
    <w:p w:rsidR="00B361B8" w:rsidRPr="00B361B8" w:rsidRDefault="00B361B8" w:rsidP="006B4CCF">
      <w:pPr>
        <w:spacing w:after="0" w:line="240" w:lineRule="auto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2700440" cy="1752600"/>
            <wp:effectExtent l="19050" t="0" r="4660" b="0"/>
            <wp:docPr id="12" name="Kép 11" descr="IMG_20140312_115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40312_11520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966" cy="175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hu-HU"/>
        </w:rPr>
        <w:t xml:space="preserve">           </w:t>
      </w:r>
      <w:r>
        <w:rPr>
          <w:noProof/>
          <w:sz w:val="24"/>
          <w:szCs w:val="24"/>
          <w:lang w:eastAsia="hu-HU"/>
        </w:rPr>
        <w:drawing>
          <wp:inline distT="0" distB="0" distL="0" distR="0">
            <wp:extent cx="2528269" cy="1762125"/>
            <wp:effectExtent l="19050" t="0" r="5381" b="0"/>
            <wp:docPr id="14" name="Kép 13" descr="IMG_20140312_115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40312_115143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394" cy="176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56B" w:rsidRPr="00B361B8" w:rsidRDefault="0035156B" w:rsidP="006B4CCF">
      <w:pPr>
        <w:spacing w:after="0" w:line="240" w:lineRule="auto"/>
        <w:ind w:left="0"/>
        <w:rPr>
          <w:sz w:val="24"/>
          <w:szCs w:val="24"/>
        </w:rPr>
      </w:pPr>
    </w:p>
    <w:sectPr w:rsidR="0035156B" w:rsidRPr="00B361B8" w:rsidSect="00351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755" w:rsidRDefault="008B4755" w:rsidP="00616DF9">
      <w:pPr>
        <w:spacing w:after="0" w:line="240" w:lineRule="auto"/>
      </w:pPr>
      <w:r>
        <w:separator/>
      </w:r>
    </w:p>
  </w:endnote>
  <w:endnote w:type="continuationSeparator" w:id="0">
    <w:p w:rsidR="008B4755" w:rsidRDefault="008B4755" w:rsidP="0061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755" w:rsidRDefault="008B4755" w:rsidP="00616DF9">
      <w:pPr>
        <w:spacing w:after="0" w:line="240" w:lineRule="auto"/>
      </w:pPr>
      <w:r>
        <w:separator/>
      </w:r>
    </w:p>
  </w:footnote>
  <w:footnote w:type="continuationSeparator" w:id="0">
    <w:p w:rsidR="008B4755" w:rsidRDefault="008B4755" w:rsidP="00616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6B4CCF"/>
    <w:rsid w:val="0035156B"/>
    <w:rsid w:val="00497D44"/>
    <w:rsid w:val="00616DF9"/>
    <w:rsid w:val="006449A2"/>
    <w:rsid w:val="006B4CCF"/>
    <w:rsid w:val="006B57A3"/>
    <w:rsid w:val="008B4755"/>
    <w:rsid w:val="008C3EF4"/>
    <w:rsid w:val="00A42369"/>
    <w:rsid w:val="00B361B8"/>
    <w:rsid w:val="00B87310"/>
    <w:rsid w:val="00CB746B"/>
    <w:rsid w:val="00FF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156B"/>
  </w:style>
  <w:style w:type="paragraph" w:styleId="Cmsor3">
    <w:name w:val="heading 3"/>
    <w:basedOn w:val="Norml"/>
    <w:next w:val="Norml"/>
    <w:link w:val="Cmsor3Char"/>
    <w:qFormat/>
    <w:rsid w:val="008B4755"/>
    <w:pPr>
      <w:keepNext/>
      <w:spacing w:after="0" w:line="240" w:lineRule="auto"/>
      <w:ind w:left="0"/>
      <w:jc w:val="center"/>
      <w:outlineLvl w:val="2"/>
    </w:pPr>
    <w:rPr>
      <w:rFonts w:ascii="Arial" w:eastAsia="Times New Roman" w:hAnsi="Arial" w:cs="Arial"/>
      <w:b/>
      <w:bCs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B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4CC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616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16DF9"/>
  </w:style>
  <w:style w:type="paragraph" w:styleId="llb">
    <w:name w:val="footer"/>
    <w:basedOn w:val="Norml"/>
    <w:link w:val="llbChar"/>
    <w:uiPriority w:val="99"/>
    <w:semiHidden/>
    <w:unhideWhenUsed/>
    <w:rsid w:val="00616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16DF9"/>
  </w:style>
  <w:style w:type="character" w:customStyle="1" w:styleId="Cmsor3Char">
    <w:name w:val="Címsor 3 Char"/>
    <w:basedOn w:val="Bekezdsalapbettpusa"/>
    <w:link w:val="Cmsor3"/>
    <w:rsid w:val="008B4755"/>
    <w:rPr>
      <w:rFonts w:ascii="Arial" w:eastAsia="Times New Roman" w:hAnsi="Arial" w:cs="Arial"/>
      <w:b/>
      <w:bCs/>
      <w:szCs w:val="24"/>
      <w:lang w:eastAsia="hu-HU"/>
    </w:rPr>
  </w:style>
  <w:style w:type="character" w:styleId="Hiperhivatkozs">
    <w:name w:val="Hyperlink"/>
    <w:basedOn w:val="Bekezdsalapbettpusa"/>
    <w:rsid w:val="008B47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2014-03-17T10:40:00Z</dcterms:created>
  <dcterms:modified xsi:type="dcterms:W3CDTF">2014-03-17T10:40:00Z</dcterms:modified>
</cp:coreProperties>
</file>